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68" w:rsidRPr="00640068" w:rsidRDefault="00640068" w:rsidP="00640068">
      <w:pPr>
        <w:pStyle w:val="a3"/>
        <w:tabs>
          <w:tab w:val="left" w:pos="332"/>
          <w:tab w:val="center" w:pos="5094"/>
        </w:tabs>
        <w:spacing w:before="0" w:beforeAutospacing="0" w:after="0" w:afterAutospacing="0"/>
        <w:rPr>
          <w:rStyle w:val="a5"/>
          <w:bCs/>
          <w:i w:val="0"/>
          <w:sz w:val="22"/>
        </w:rPr>
      </w:pPr>
      <w:r w:rsidRPr="00640068">
        <w:rPr>
          <w:rStyle w:val="a5"/>
          <w:bCs/>
          <w:i w:val="0"/>
          <w:sz w:val="22"/>
        </w:rPr>
        <w:t>ПРИНЯТО                                                                                        УТВЕРЖДАЮ</w:t>
      </w:r>
    </w:p>
    <w:p w:rsidR="00640068" w:rsidRPr="00640068" w:rsidRDefault="00640068" w:rsidP="00640068">
      <w:pPr>
        <w:pStyle w:val="a3"/>
        <w:tabs>
          <w:tab w:val="left" w:pos="332"/>
          <w:tab w:val="center" w:pos="5094"/>
        </w:tabs>
        <w:spacing w:before="0" w:beforeAutospacing="0" w:after="0" w:afterAutospacing="0"/>
        <w:rPr>
          <w:rStyle w:val="a5"/>
          <w:bCs/>
          <w:i w:val="0"/>
          <w:sz w:val="22"/>
        </w:rPr>
      </w:pPr>
      <w:r w:rsidRPr="00640068">
        <w:rPr>
          <w:rStyle w:val="a5"/>
          <w:bCs/>
          <w:i w:val="0"/>
          <w:sz w:val="22"/>
        </w:rPr>
        <w:t>на общем собрании трудового коллектива                                   Заведующий    МБДОУ</w:t>
      </w:r>
    </w:p>
    <w:p w:rsidR="00640068" w:rsidRPr="00640068" w:rsidRDefault="00640068" w:rsidP="00640068">
      <w:pPr>
        <w:pStyle w:val="a3"/>
        <w:tabs>
          <w:tab w:val="left" w:pos="332"/>
          <w:tab w:val="center" w:pos="5094"/>
        </w:tabs>
        <w:spacing w:before="0" w:beforeAutospacing="0" w:after="0" w:afterAutospacing="0"/>
        <w:rPr>
          <w:rStyle w:val="a5"/>
          <w:bCs/>
          <w:i w:val="0"/>
          <w:sz w:val="22"/>
        </w:rPr>
      </w:pPr>
      <w:r w:rsidRPr="00640068">
        <w:rPr>
          <w:rStyle w:val="a5"/>
          <w:bCs/>
          <w:i w:val="0"/>
          <w:sz w:val="22"/>
        </w:rPr>
        <w:t>МБДОУ «Детский сад №26 «Росинка»                                        «Детский сад №26 «Росинка»</w:t>
      </w:r>
    </w:p>
    <w:p w:rsidR="00640068" w:rsidRPr="00640068" w:rsidRDefault="00640068" w:rsidP="00640068">
      <w:pPr>
        <w:pStyle w:val="a3"/>
        <w:tabs>
          <w:tab w:val="left" w:pos="332"/>
          <w:tab w:val="center" w:pos="5094"/>
        </w:tabs>
        <w:spacing w:before="0" w:beforeAutospacing="0" w:after="0" w:afterAutospacing="0"/>
        <w:rPr>
          <w:rStyle w:val="a5"/>
          <w:bCs/>
          <w:i w:val="0"/>
          <w:sz w:val="22"/>
        </w:rPr>
      </w:pPr>
      <w:r w:rsidRPr="00640068">
        <w:rPr>
          <w:rStyle w:val="a5"/>
          <w:bCs/>
          <w:i w:val="0"/>
          <w:sz w:val="22"/>
        </w:rPr>
        <w:t xml:space="preserve">протокол от________________№___                                            _______________Н.А. Северина                                    </w:t>
      </w:r>
    </w:p>
    <w:p w:rsidR="00640068" w:rsidRPr="00640068" w:rsidRDefault="00640068" w:rsidP="00640068">
      <w:pPr>
        <w:pStyle w:val="a3"/>
        <w:tabs>
          <w:tab w:val="left" w:pos="332"/>
          <w:tab w:val="center" w:pos="5094"/>
          <w:tab w:val="left" w:pos="6508"/>
        </w:tabs>
        <w:spacing w:before="0" w:beforeAutospacing="0" w:after="0" w:afterAutospacing="0"/>
        <w:rPr>
          <w:rStyle w:val="a5"/>
          <w:bCs/>
          <w:i w:val="0"/>
          <w:sz w:val="22"/>
        </w:rPr>
      </w:pPr>
      <w:r w:rsidRPr="00640068">
        <w:rPr>
          <w:rStyle w:val="a5"/>
          <w:bCs/>
          <w:i w:val="0"/>
          <w:sz w:val="22"/>
        </w:rPr>
        <w:t xml:space="preserve">секретарь общего собрания _________Т.А. Середа                     </w:t>
      </w:r>
      <w:proofErr w:type="gramStart"/>
      <w:r w:rsidRPr="00640068">
        <w:rPr>
          <w:rStyle w:val="a5"/>
          <w:bCs/>
          <w:i w:val="0"/>
          <w:sz w:val="22"/>
        </w:rPr>
        <w:t>от</w:t>
      </w:r>
      <w:proofErr w:type="gramEnd"/>
      <w:r w:rsidRPr="00640068">
        <w:rPr>
          <w:rStyle w:val="a5"/>
          <w:bCs/>
          <w:i w:val="0"/>
          <w:sz w:val="22"/>
        </w:rPr>
        <w:t>__________________№______</w:t>
      </w:r>
    </w:p>
    <w:p w:rsidR="00640068" w:rsidRPr="00640068" w:rsidRDefault="00640068" w:rsidP="00640068">
      <w:pPr>
        <w:pStyle w:val="a3"/>
        <w:tabs>
          <w:tab w:val="left" w:pos="332"/>
          <w:tab w:val="center" w:pos="5094"/>
          <w:tab w:val="left" w:pos="6508"/>
        </w:tabs>
        <w:spacing w:before="0" w:beforeAutospacing="0" w:after="0" w:afterAutospacing="0"/>
        <w:rPr>
          <w:rStyle w:val="a5"/>
          <w:bCs/>
          <w:i w:val="0"/>
        </w:rPr>
      </w:pPr>
    </w:p>
    <w:p w:rsidR="00640068" w:rsidRPr="005B1B68" w:rsidRDefault="00640068" w:rsidP="0064006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6"/>
          <w:lang w:eastAsia="ru-RU"/>
        </w:rPr>
      </w:pPr>
      <w:bookmarkStart w:id="0" w:name="_GoBack"/>
    </w:p>
    <w:p w:rsidR="00640068" w:rsidRPr="005B1B68" w:rsidRDefault="00640068" w:rsidP="0064006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b/>
          <w:kern w:val="36"/>
          <w:sz w:val="24"/>
          <w:szCs w:val="26"/>
          <w:lang w:eastAsia="ru-RU"/>
        </w:rPr>
        <w:t xml:space="preserve">Положение о рабочей программе воспитания </w:t>
      </w:r>
    </w:p>
    <w:p w:rsidR="00640068" w:rsidRPr="00640068" w:rsidRDefault="00640068" w:rsidP="0064006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b/>
          <w:kern w:val="36"/>
          <w:sz w:val="24"/>
          <w:szCs w:val="26"/>
          <w:lang w:eastAsia="ru-RU"/>
        </w:rPr>
        <w:t>и календарном плане воспитательной работы</w:t>
      </w:r>
    </w:p>
    <w:p w:rsidR="00640068" w:rsidRPr="005B1B68" w:rsidRDefault="00640068" w:rsidP="0064006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</w:pPr>
    </w:p>
    <w:p w:rsidR="00640068" w:rsidRPr="00640068" w:rsidRDefault="00640068" w:rsidP="00EB2A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5B1B68"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1. Общие положения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1.1. Настоящее положение разработано в соответствии с Федеральным законом Российской Федерации от 29.12.2012 г. № 273-ФЗ «Об образовании в Российской Федерации»;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обучающихся, Федеральным государственным образовательным стандартом дошкольного образования, утвержден приказом Министерства образования и науки России от 17 октября 2013г. № 1155, Уставом </w:t>
      </w:r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МБ</w:t>
      </w: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ДОУ</w:t>
      </w:r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«Детский сад №26 «Росинка»</w:t>
      </w: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.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1.2. </w:t>
      </w:r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МБДОУ «Детский сад №26 «Росинка»</w:t>
      </w: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(далее ДОУ) самостоятельно разрабатывает и реализует рабочую программу воспитания и календарный план воспитательной работы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1.3. Рабочая программа воспитания (далее Программа) и календарный план воспитательной работы принимается педагогическим советом образовательного учреждения и утверждается приказом руководителя.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1.4. Рабочая программа воспитания и календарный план воспитательной работы направлены на гражданское и патриотическое воспитание; духовно-нравственное развития; приобщения детей к культурному наследию; физическое развитие и культуру здоровья; трудовое воспитание; экологическое воспитание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1.5. Освоение рабочей программы воспитания и календарного плана воспитательной работы не сопровождается проведением промежуточных аттестаций и итоговой аттестации воспитанников.</w:t>
      </w:r>
    </w:p>
    <w:p w:rsidR="00EB2AFE" w:rsidRPr="005B1B68" w:rsidRDefault="00EB2AFE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</w:pPr>
    </w:p>
    <w:p w:rsidR="00EB2AFE" w:rsidRPr="00640068" w:rsidRDefault="00640068" w:rsidP="00EB2AF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</w:pPr>
      <w:r w:rsidRPr="005B1B68"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2. Цели и задачи рабочей программы воспитания и календарного плана воспитательной работы: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2.1. Рабочая программа и календарный план воспитательной работы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определяют содержание и организацию воспитательной работы в дошкольном образовательном учреждении.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2.2. Рабочая программа воспитания и календарный план воспитательной работы обеспечивают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640068" w:rsidRPr="005B1B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Задачи: </w:t>
      </w:r>
    </w:p>
    <w:p w:rsidR="00640068" w:rsidRPr="005B1B68" w:rsidRDefault="00640068" w:rsidP="00EB2A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развитие личности;</w:t>
      </w:r>
    </w:p>
    <w:p w:rsidR="00640068" w:rsidRPr="005B1B68" w:rsidRDefault="00640068" w:rsidP="00EB2A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создание условий для самоопределения и </w:t>
      </w:r>
      <w:proofErr w:type="gramStart"/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социализации</w:t>
      </w:r>
      <w:proofErr w:type="gramEnd"/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640068" w:rsidRPr="005B1B68" w:rsidRDefault="00640068" w:rsidP="00EB2A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proofErr w:type="gramStart"/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EB2AFE" w:rsidRPr="005B1B68" w:rsidRDefault="00EB2AFE" w:rsidP="00EB2A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6"/>
          <w:lang w:eastAsia="ru-RU"/>
        </w:rPr>
      </w:pPr>
    </w:p>
    <w:p w:rsidR="00640068" w:rsidRPr="00640068" w:rsidRDefault="00640068" w:rsidP="00EB2A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b/>
          <w:color w:val="111111"/>
          <w:sz w:val="24"/>
          <w:szCs w:val="26"/>
          <w:lang w:eastAsia="ru-RU"/>
        </w:rPr>
        <w:lastRenderedPageBreak/>
        <w:t>3. Содержание и структура рабочей программы воспитания и календарного плана воспитательной работы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3.1 Рабочая программа воспитания содержит следующие разделы: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Целевой раздел. </w:t>
      </w: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Цель и задачи воспитания</w:t>
      </w:r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 принципы и подходы к формированию программы, планируемые результаты освоения Программы</w:t>
      </w: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;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Содержательный раздел</w:t>
      </w:r>
      <w:proofErr w:type="gramStart"/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. </w:t>
      </w:r>
      <w:proofErr w:type="gramEnd"/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Описание воспитательной деятельности в интеграции с содержание образовательных областей, описание вариативных форм, способов, методов и средств реализации Программы, особенности взаимодействия педагогического коллектива с семьями воспитанников</w:t>
      </w: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;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Организационный раздел. Психолого-педагогические условия для решения задач воспитательной деятельности, модель воспитательно-образовательного процесса, методическое</w:t>
      </w:r>
      <w:r w:rsidR="00EB2AFE"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 нормативно-правовое</w:t>
      </w:r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и кадровое обеспечение программы,</w:t>
      </w:r>
      <w:r w:rsidR="00EB2AFE"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особенности традиционных событий и праздников ДОУ.</w:t>
      </w:r>
      <w:r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5B1B68">
        <w:rPr>
          <w:rFonts w:ascii="Times New Roman" w:eastAsia="Times New Roman" w:hAnsi="Times New Roman" w:cs="Times New Roman"/>
          <w:bCs/>
          <w:color w:val="111111"/>
          <w:sz w:val="24"/>
          <w:szCs w:val="26"/>
          <w:bdr w:val="none" w:sz="0" w:space="0" w:color="auto" w:frame="1"/>
          <w:lang w:eastAsia="ru-RU"/>
        </w:rPr>
        <w:t>3.2. Требования к разделам обязательной части основной общеобразовательной программы дошкольного образования</w:t>
      </w:r>
      <w:r w:rsidR="00EB2AFE" w:rsidRPr="005B1B68">
        <w:rPr>
          <w:rFonts w:ascii="Times New Roman" w:eastAsia="Times New Roman" w:hAnsi="Times New Roman" w:cs="Times New Roman"/>
          <w:bCs/>
          <w:color w:val="111111"/>
          <w:sz w:val="24"/>
          <w:szCs w:val="26"/>
          <w:bdr w:val="none" w:sz="0" w:space="0" w:color="auto" w:frame="1"/>
          <w:lang w:eastAsia="ru-RU"/>
        </w:rPr>
        <w:t xml:space="preserve"> в соответствии с общепринятыми нормами оформления текстовых документов.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3.3 Важно учесть, что программа воспитания должна быть короткой и ясной, содержащей конкретное описание предстоящей работы с детьми. К рабочей программе воспитания разрабатывается ежегодный календарный план воспитательной работы.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3.4 Требования к оформлению календарного плана воспитательной работы</w:t>
      </w:r>
    </w:p>
    <w:p w:rsidR="00EB2AFE" w:rsidRPr="005B1B68" w:rsidRDefault="00EB2AFE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</w:pPr>
    </w:p>
    <w:p w:rsidR="00EB2AFE" w:rsidRPr="00640068" w:rsidRDefault="00640068" w:rsidP="00EB2AF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</w:pPr>
      <w:r w:rsidRPr="005B1B68"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4. Механизм реализации рабочей программы воспитания и календарного плана воспитательной работы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4.1. Ежегодно на заседании педагогического совета (август) принимается и утверждается календа</w:t>
      </w:r>
      <w:r w:rsidR="00EB2AFE"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рный план воспитательной работы, программа утверждается и действует до внесения существенных изменений в нормативно-правовую базу РФ, изменений в Уставе и регламенте деятельности ДОУ и пр., при внесении соответствующих изменений утверждается повторно.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4.2. Руководитель утверждает по образовательному учреждению рабочую программу воспитания и календарный план воспитательной работы и разрешает ее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4.3. Педагоги ставят в известность родителей (законных представителей) о реализации программы воспитания и календарного плана воспитательной работы.</w:t>
      </w:r>
    </w:p>
    <w:p w:rsidR="00EB2AFE" w:rsidRPr="005B1B68" w:rsidRDefault="00EB2AFE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</w:pP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5B1B68"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5. Сроки реализации рабочей программы и календарного плана воспитательной работы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5.1. </w:t>
      </w:r>
      <w:r w:rsidR="00EB2AFE"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Календарный план воспитательной работы</w:t>
      </w: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разрабатывается </w:t>
      </w:r>
      <w:r w:rsidR="00EB2AFE"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и утверждается </w:t>
      </w: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на срок не более 1 учебного года.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5.2. В ходе реализации рабочей программы воспитания и календарного плана воспитательной работы возможны изменения и дополнения</w:t>
      </w:r>
    </w:p>
    <w:p w:rsidR="00640068" w:rsidRPr="005B1B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</w:pPr>
      <w:r w:rsidRPr="005B1B68"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 xml:space="preserve">6. Организация </w:t>
      </w:r>
      <w:proofErr w:type="gramStart"/>
      <w:r w:rsidRPr="005B1B68"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5B1B68">
        <w:rPr>
          <w:rFonts w:ascii="Times New Roman" w:eastAsia="Times New Roman" w:hAnsi="Times New Roman" w:cs="Times New Roman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 xml:space="preserve"> реализацией рабочей программы воспитания и календарного плана воспитательной работы.</w:t>
      </w:r>
    </w:p>
    <w:p w:rsidR="00EB2AFE" w:rsidRPr="00640068" w:rsidRDefault="00EB2AFE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6.1. Контроль выполнения рабочей программы воспитания и календарного плана воспитательной работы педагогами и освоение их воспитанниками осуществляется старшим воспитателем систематически, но не менее двух раз в год.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6.2. Общее руководство реализацией рабочей программы воспитания осуществляется руководителем. Вопросы о ходе реализации рассматриваются </w:t>
      </w:r>
      <w:proofErr w:type="gramStart"/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на</w:t>
      </w:r>
      <w:proofErr w:type="gramEnd"/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административных </w:t>
      </w:r>
      <w:proofErr w:type="gramStart"/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совещаниях</w:t>
      </w:r>
      <w:proofErr w:type="gramEnd"/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 заседаниях педагогического совета.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6.3. Ответственность за реализацию рабочей программы воспитания и календарного плана воспитательной работы возлагается на администрацию ДОУ.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6.4. </w:t>
      </w:r>
      <w:proofErr w:type="gramStart"/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Муниципальное дошкольное образовательное учреждение</w:t>
      </w:r>
      <w:r w:rsidR="00EB2AFE" w:rsidRPr="005B1B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</w:t>
      </w: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несет ответственность, в установленном законодательством Российской Федерации порядке, за невыполнение или </w:t>
      </w: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lastRenderedPageBreak/>
        <w:t>ненадлежащее выполнение функций, отнесенных к ее компетентности, за реализацию не в полном объеме рабочей программы воспитания, качество образования выпускников ДОУ, а также за жизнь, здоровье воспитанников, работников образовательного учреждения.</w:t>
      </w:r>
      <w:proofErr w:type="gramEnd"/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6.5.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640068" w:rsidRPr="00640068" w:rsidRDefault="00640068" w:rsidP="00EB2A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640068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Срок действия настоящего положения: до внесения изменений в законодательные акты, регламентирующие организацию образовательной деятельности</w:t>
      </w:r>
    </w:p>
    <w:bookmarkEnd w:id="0"/>
    <w:p w:rsidR="0098305A" w:rsidRPr="005B1B68" w:rsidRDefault="0098305A" w:rsidP="00EB2AFE">
      <w:pPr>
        <w:spacing w:after="0"/>
        <w:rPr>
          <w:sz w:val="20"/>
        </w:rPr>
      </w:pPr>
    </w:p>
    <w:sectPr w:rsidR="0098305A" w:rsidRPr="005B1B68" w:rsidSect="0064006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720B"/>
    <w:multiLevelType w:val="hybridMultilevel"/>
    <w:tmpl w:val="2ABE3D4A"/>
    <w:lvl w:ilvl="0" w:tplc="6AD00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D"/>
    <w:rsid w:val="003B182D"/>
    <w:rsid w:val="005B1B68"/>
    <w:rsid w:val="00640068"/>
    <w:rsid w:val="0098305A"/>
    <w:rsid w:val="00E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068"/>
    <w:rPr>
      <w:b/>
      <w:bCs/>
    </w:rPr>
  </w:style>
  <w:style w:type="character" w:styleId="a5">
    <w:name w:val="Emphasis"/>
    <w:basedOn w:val="a0"/>
    <w:uiPriority w:val="20"/>
    <w:qFormat/>
    <w:rsid w:val="00640068"/>
    <w:rPr>
      <w:i/>
      <w:iCs/>
    </w:rPr>
  </w:style>
  <w:style w:type="paragraph" w:styleId="a6">
    <w:name w:val="List Paragraph"/>
    <w:basedOn w:val="a"/>
    <w:uiPriority w:val="34"/>
    <w:qFormat/>
    <w:rsid w:val="006400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068"/>
    <w:rPr>
      <w:b/>
      <w:bCs/>
    </w:rPr>
  </w:style>
  <w:style w:type="character" w:styleId="a5">
    <w:name w:val="Emphasis"/>
    <w:basedOn w:val="a0"/>
    <w:uiPriority w:val="20"/>
    <w:qFormat/>
    <w:rsid w:val="00640068"/>
    <w:rPr>
      <w:i/>
      <w:iCs/>
    </w:rPr>
  </w:style>
  <w:style w:type="paragraph" w:styleId="a6">
    <w:name w:val="List Paragraph"/>
    <w:basedOn w:val="a"/>
    <w:uiPriority w:val="34"/>
    <w:qFormat/>
    <w:rsid w:val="006400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2021-08-30T03:03:00Z</cp:lastPrinted>
  <dcterms:created xsi:type="dcterms:W3CDTF">2021-08-30T02:42:00Z</dcterms:created>
  <dcterms:modified xsi:type="dcterms:W3CDTF">2021-08-30T03:06:00Z</dcterms:modified>
</cp:coreProperties>
</file>